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277D28" w:rsidP="00C04897">
      <w:pPr>
        <w:pStyle w:val="a5"/>
      </w:pPr>
      <w:r>
        <w:rPr>
          <w:rFonts w:hint="eastAsia"/>
        </w:rPr>
        <w:t xml:space="preserve"> </w:t>
      </w:r>
      <w:r>
        <w:rPr>
          <w:rFonts w:hint="eastAsia"/>
        </w:rPr>
        <w:t>水泥厂</w:t>
      </w:r>
      <w:r w:rsidR="00270D1F">
        <w:rPr>
          <w:rFonts w:hint="eastAsia"/>
        </w:rPr>
        <w:t>耐磨件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277D28">
        <w:rPr>
          <w:rFonts w:hint="eastAsia"/>
        </w:rPr>
        <w:t>水泥耐磨件，水泥厂耐磨铸件，水泥磨衬板，水泥磨机耐磨件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802A13">
        <w:rPr>
          <w:rFonts w:hint="eastAsia"/>
        </w:rPr>
        <w:t>高锰钢、高低铬、耐磨合金钢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C55151">
        <w:rPr>
          <w:rFonts w:hint="eastAsia"/>
        </w:rPr>
        <w:t>V</w:t>
      </w:r>
      <w:r w:rsidR="00C55151">
        <w:rPr>
          <w:rFonts w:hint="eastAsia"/>
        </w:rPr>
        <w:t>法铸造</w:t>
      </w:r>
      <w:r w:rsidR="00C05BD1">
        <w:rPr>
          <w:rFonts w:hint="eastAsia"/>
        </w:rPr>
        <w:t>，消失模，砂型铸造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6D1F03" w:rsidRPr="00CE54C3">
        <w:rPr>
          <w:rFonts w:hint="eastAsia"/>
        </w:rPr>
        <w:t>石英石、金矿石、铁矿石、水泥熟料、铜矿石、磁黄铁矿、建筑垃圾、水泥熟料、玻璃等</w:t>
      </w:r>
      <w:r w:rsidR="00CE54C3" w:rsidRPr="00CE54C3">
        <w:rPr>
          <w:rFonts w:hint="eastAsia"/>
        </w:rPr>
        <w:t>。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6D1F03" w:rsidRPr="00CE54C3">
        <w:rPr>
          <w:rFonts w:hint="eastAsia"/>
        </w:rPr>
        <w:t>水泥，硅酸盐制品，新型建筑材料、耐火材料、化肥、黑色与有色金属选矿以及玻璃陶瓷等生产行业</w:t>
      </w:r>
      <w:r w:rsidR="005D363A" w:rsidRPr="005D363A">
        <w:rPr>
          <w:rFonts w:hint="eastAsia"/>
        </w:rPr>
        <w:t>。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C742AB" w:rsidRDefault="00C742AB" w:rsidP="00C742AB">
      <w:pPr>
        <w:ind w:firstLine="420"/>
      </w:pPr>
      <w:r>
        <w:rPr>
          <w:rFonts w:hint="eastAsia"/>
        </w:rPr>
        <w:t>在水泥工业中大多以磨料磨损为主要磨损方式。耐磨材料主要用于磨机衬板、隔仓板、篦板</w:t>
      </w:r>
      <w:r>
        <w:rPr>
          <w:rFonts w:hint="eastAsia"/>
        </w:rPr>
        <w:t>,</w:t>
      </w:r>
      <w:r>
        <w:rPr>
          <w:rFonts w:hint="eastAsia"/>
        </w:rPr>
        <w:t>球、段</w:t>
      </w:r>
      <w:r>
        <w:rPr>
          <w:rFonts w:hint="eastAsia"/>
        </w:rPr>
        <w:t>,</w:t>
      </w:r>
      <w:r>
        <w:rPr>
          <w:rFonts w:hint="eastAsia"/>
        </w:rPr>
        <w:t>破碎机锤头、板锤、反击板、颚板</w:t>
      </w:r>
      <w:r>
        <w:rPr>
          <w:rFonts w:hint="eastAsia"/>
        </w:rPr>
        <w:t>,</w:t>
      </w:r>
      <w:r>
        <w:rPr>
          <w:rFonts w:hint="eastAsia"/>
        </w:rPr>
        <w:t>立磨辊、盘等。</w:t>
      </w:r>
    </w:p>
    <w:p w:rsidR="00034D3A" w:rsidRDefault="00034D3A" w:rsidP="00034D3A">
      <w:pPr>
        <w:ind w:firstLine="420"/>
      </w:pPr>
      <w:r>
        <w:rPr>
          <w:rFonts w:hint="eastAsia"/>
        </w:rPr>
        <w:t>磨机出料篦板</w:t>
      </w:r>
    </w:p>
    <w:p w:rsidR="00034D3A" w:rsidRDefault="00034D3A" w:rsidP="00034D3A">
      <w:pPr>
        <w:ind w:firstLine="420"/>
      </w:pPr>
      <w:r>
        <w:rPr>
          <w:rFonts w:hint="eastAsia"/>
        </w:rPr>
        <w:t>出料蓖板在磨机的出口</w:t>
      </w:r>
      <w:r>
        <w:rPr>
          <w:rFonts w:hint="eastAsia"/>
        </w:rPr>
        <w:t>,</w:t>
      </w:r>
      <w:r>
        <w:rPr>
          <w:rFonts w:hint="eastAsia"/>
        </w:rPr>
        <w:t>主要受小球或钢段的挤压切削磨损。因此以硬度为主选择材料</w:t>
      </w:r>
      <w:r>
        <w:rPr>
          <w:rFonts w:hint="eastAsia"/>
        </w:rPr>
        <w:t>,</w:t>
      </w:r>
      <w:r>
        <w:rPr>
          <w:rFonts w:hint="eastAsia"/>
        </w:rPr>
        <w:t>可选择各类高碳合金钢、高韧性抗磨球墨铸铁等。硬度</w:t>
      </w:r>
      <w:r>
        <w:rPr>
          <w:rFonts w:hint="eastAsia"/>
        </w:rPr>
        <w:t>HRC50-55,</w:t>
      </w:r>
      <w:r>
        <w:rPr>
          <w:rFonts w:hint="eastAsia"/>
        </w:rPr>
        <w:t>冲击韧性</w:t>
      </w:r>
      <w:r>
        <w:rPr>
          <w:rFonts w:hint="eastAsia"/>
        </w:rPr>
        <w:t>ak8-10 J/cm2</w:t>
      </w:r>
      <w:r>
        <w:rPr>
          <w:rFonts w:hint="eastAsia"/>
        </w:rPr>
        <w:t>，即可满足使用要求。</w:t>
      </w:r>
      <w:r>
        <w:rPr>
          <w:rFonts w:hint="eastAsia"/>
        </w:rPr>
        <w:t> </w:t>
      </w:r>
    </w:p>
    <w:p w:rsidR="00034D3A" w:rsidRDefault="00034D3A" w:rsidP="00034D3A">
      <w:pPr>
        <w:ind w:firstLine="420"/>
      </w:pPr>
      <w:r>
        <w:rPr>
          <w:rFonts w:hint="eastAsia"/>
        </w:rPr>
        <w:t>  </w:t>
      </w:r>
      <w:r>
        <w:rPr>
          <w:rFonts w:hint="eastAsia"/>
        </w:rPr>
        <w:t>耐磨衬板</w:t>
      </w:r>
    </w:p>
    <w:p w:rsidR="00034D3A" w:rsidRDefault="00034D3A" w:rsidP="00034D3A">
      <w:pPr>
        <w:ind w:firstLine="420"/>
      </w:pPr>
      <w:r>
        <w:rPr>
          <w:rFonts w:hint="eastAsia"/>
        </w:rPr>
        <w:t>新型耐磨材料</w:t>
      </w:r>
      <w:r>
        <w:rPr>
          <w:rFonts w:hint="eastAsia"/>
        </w:rPr>
        <w:t>-Cr-Ti</w:t>
      </w:r>
      <w:r>
        <w:rPr>
          <w:rFonts w:hint="eastAsia"/>
        </w:rPr>
        <w:t>多元合金钢衬板</w:t>
      </w:r>
      <w:r>
        <w:rPr>
          <w:rFonts w:hint="eastAsia"/>
        </w:rPr>
        <w:t>,</w:t>
      </w:r>
      <w:r>
        <w:rPr>
          <w:rFonts w:hint="eastAsia"/>
        </w:rPr>
        <w:t>冲击韧性</w:t>
      </w:r>
      <w:r>
        <w:rPr>
          <w:rFonts w:hint="eastAsia"/>
        </w:rPr>
        <w:t>65-136 J/cm2,</w:t>
      </w:r>
      <w:r>
        <w:rPr>
          <w:rFonts w:hint="eastAsia"/>
        </w:rPr>
        <w:t>硬度</w:t>
      </w:r>
      <w:r>
        <w:rPr>
          <w:rFonts w:hint="eastAsia"/>
        </w:rPr>
        <w:t>HRC52-58,</w:t>
      </w:r>
      <w:r>
        <w:rPr>
          <w:rFonts w:hint="eastAsia"/>
        </w:rPr>
        <w:t>主要技术指标达到国外同类产品水平</w:t>
      </w:r>
      <w:r>
        <w:rPr>
          <w:rFonts w:hint="eastAsia"/>
        </w:rPr>
        <w:t>,</w:t>
      </w:r>
      <w:r>
        <w:rPr>
          <w:rFonts w:hint="eastAsia"/>
        </w:rPr>
        <w:t>其技术性能满足φ</w:t>
      </w:r>
      <w:r>
        <w:rPr>
          <w:rFonts w:hint="eastAsia"/>
        </w:rPr>
        <w:t>3.8m</w:t>
      </w:r>
      <w:r>
        <w:rPr>
          <w:rFonts w:hint="eastAsia"/>
        </w:rPr>
        <w:t>以上大型球磨机粗磨仓、细磨仓、磨头端衬板</w:t>
      </w:r>
      <w:r>
        <w:rPr>
          <w:rFonts w:hint="eastAsia"/>
        </w:rPr>
        <w:t>,</w:t>
      </w:r>
      <w:r w:rsidR="00C949B2">
        <w:rPr>
          <w:rFonts w:hint="eastAsia"/>
        </w:rPr>
        <w:t>隔仓板、出料</w:t>
      </w:r>
      <w:r>
        <w:rPr>
          <w:rFonts w:hint="eastAsia"/>
        </w:rPr>
        <w:t>蓖板工况条件的要求</w:t>
      </w:r>
      <w:r>
        <w:rPr>
          <w:rFonts w:hint="eastAsia"/>
        </w:rPr>
        <w:t>,</w:t>
      </w:r>
      <w:r>
        <w:rPr>
          <w:rFonts w:hint="eastAsia"/>
        </w:rPr>
        <w:t>应用范围广</w:t>
      </w:r>
      <w:r>
        <w:rPr>
          <w:rFonts w:hint="eastAsia"/>
        </w:rPr>
        <w:t>,</w:t>
      </w:r>
      <w:r>
        <w:rPr>
          <w:rFonts w:hint="eastAsia"/>
        </w:rPr>
        <w:t>寿命比高锰钢提高</w:t>
      </w:r>
      <w:r>
        <w:rPr>
          <w:rFonts w:hint="eastAsia"/>
        </w:rPr>
        <w:t>2-4</w:t>
      </w:r>
      <w:r>
        <w:rPr>
          <w:rFonts w:hint="eastAsia"/>
        </w:rPr>
        <w:t>倍</w:t>
      </w:r>
      <w:r>
        <w:rPr>
          <w:rFonts w:hint="eastAsia"/>
        </w:rPr>
        <w:t>,</w:t>
      </w:r>
      <w:r>
        <w:rPr>
          <w:rFonts w:hint="eastAsia"/>
        </w:rPr>
        <w:t>是替代高铬铸铁和传统中合金衬板的理想材料。</w:t>
      </w:r>
      <w:r>
        <w:rPr>
          <w:rFonts w:hint="eastAsia"/>
        </w:rPr>
        <w:t> </w:t>
      </w:r>
    </w:p>
    <w:p w:rsidR="00034D3A" w:rsidRDefault="003F2C27" w:rsidP="00034D3A">
      <w:pPr>
        <w:ind w:firstLine="420"/>
      </w:pPr>
      <w:r>
        <w:rPr>
          <w:rFonts w:hint="eastAsia"/>
        </w:rPr>
        <w:t>耐磨锤头</w:t>
      </w:r>
    </w:p>
    <w:p w:rsidR="003F2C27" w:rsidRDefault="003F2C27" w:rsidP="00034D3A">
      <w:pPr>
        <w:ind w:firstLine="420"/>
      </w:pPr>
      <w:r w:rsidRPr="003F2C27">
        <w:rPr>
          <w:rFonts w:hint="eastAsia"/>
        </w:rPr>
        <w:t>一般情况下，其他厂家生产的高锰钢锤头，不加合金，使用</w:t>
      </w:r>
      <w:r w:rsidRPr="003F2C27">
        <w:rPr>
          <w:rFonts w:hint="eastAsia"/>
        </w:rPr>
        <w:t>2</w:t>
      </w:r>
      <w:r w:rsidRPr="003F2C27">
        <w:rPr>
          <w:rFonts w:hint="eastAsia"/>
        </w:rPr>
        <w:t>—</w:t>
      </w:r>
      <w:r w:rsidRPr="003F2C27">
        <w:rPr>
          <w:rFonts w:hint="eastAsia"/>
        </w:rPr>
        <w:t>4</w:t>
      </w:r>
      <w:r w:rsidRPr="003F2C27">
        <w:rPr>
          <w:rFonts w:hint="eastAsia"/>
        </w:rPr>
        <w:t>个月，从而出现高锰钢冲击韧性下降，疲劳强度下降，而被换下来，而湖北金岩石生产的</w:t>
      </w:r>
      <w:r w:rsidR="00125EB9">
        <w:rPr>
          <w:rFonts w:hint="eastAsia"/>
        </w:rPr>
        <w:t>耐磨合金</w:t>
      </w:r>
      <w:r w:rsidRPr="003F2C27">
        <w:rPr>
          <w:rFonts w:hint="eastAsia"/>
        </w:rPr>
        <w:t>锤头，由于耐磨性大幅增加，一般使用</w:t>
      </w:r>
      <w:r w:rsidRPr="003F2C27">
        <w:rPr>
          <w:rFonts w:hint="eastAsia"/>
        </w:rPr>
        <w:t>4</w:t>
      </w:r>
      <w:r w:rsidRPr="003F2C27">
        <w:rPr>
          <w:rFonts w:hint="eastAsia"/>
        </w:rPr>
        <w:t>—</w:t>
      </w:r>
      <w:r w:rsidRPr="003F2C27">
        <w:rPr>
          <w:rFonts w:hint="eastAsia"/>
        </w:rPr>
        <w:t>12</w:t>
      </w:r>
      <w:r w:rsidRPr="003F2C27">
        <w:rPr>
          <w:rFonts w:hint="eastAsia"/>
        </w:rPr>
        <w:t>个月，这也是水泥厂公认使用效果最好的锤头。</w:t>
      </w:r>
    </w:p>
    <w:p w:rsidR="00331BD3" w:rsidRDefault="00B614AF" w:rsidP="00D302EE">
      <w:pPr>
        <w:ind w:firstLine="420"/>
      </w:pPr>
      <w:r w:rsidRPr="00B614AF">
        <w:rPr>
          <w:rFonts w:hint="eastAsia"/>
        </w:rPr>
        <w:t>湖北金阳石新型耐磨材料科技有限公司</w:t>
      </w:r>
      <w:r>
        <w:rPr>
          <w:rFonts w:hint="eastAsia"/>
        </w:rPr>
        <w:t>是专业</w:t>
      </w:r>
      <w:r w:rsidR="00452143">
        <w:rPr>
          <w:rFonts w:hint="eastAsia"/>
        </w:rPr>
        <w:t>水泥磨机耐磨件铸造</w:t>
      </w:r>
      <w:r>
        <w:rPr>
          <w:rFonts w:hint="eastAsia"/>
        </w:rPr>
        <w:t>厂家，主营轧臼壁破碎壁、颚板、板锤、锤头、衬板等耐磨铸件，</w:t>
      </w:r>
      <w:r w:rsidRPr="00B614AF">
        <w:rPr>
          <w:rFonts w:hint="eastAsia"/>
        </w:rPr>
        <w:t>现代化的标准厂房，高端的生产检测设备，完善的质量保证体系，良好的生产环境，高素质的管理团队，年生产能力</w:t>
      </w:r>
      <w:r w:rsidRPr="00B614AF">
        <w:rPr>
          <w:rFonts w:hint="eastAsia"/>
        </w:rPr>
        <w:t>15000</w:t>
      </w:r>
      <w:r w:rsidR="0064484A">
        <w:rPr>
          <w:rFonts w:hint="eastAsia"/>
        </w:rPr>
        <w:t>吨以上，打造</w:t>
      </w:r>
      <w:r w:rsidRPr="00B614AF">
        <w:rPr>
          <w:rFonts w:hint="eastAsia"/>
        </w:rPr>
        <w:t>中南地区最大的耐磨材料生产基地。</w:t>
      </w:r>
    </w:p>
    <w:p w:rsidR="002D5A6F" w:rsidRDefault="002D5A6F" w:rsidP="00D302EE">
      <w:pPr>
        <w:ind w:firstLine="420"/>
      </w:pPr>
    </w:p>
    <w:p w:rsidR="002D5A6F" w:rsidRPr="00D302EE" w:rsidRDefault="002D5A6F" w:rsidP="00D302EE">
      <w:pPr>
        <w:ind w:firstLine="420"/>
      </w:pPr>
    </w:p>
    <w:p w:rsidR="00177D3E" w:rsidRDefault="00A968EA"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774E54" w:rsidRDefault="008D73F2" w:rsidP="00D52C25">
      <w:r>
        <w:rPr>
          <w:rFonts w:hint="eastAsia"/>
        </w:rPr>
        <w:t>水泥耐磨铸件</w:t>
      </w:r>
      <w:r w:rsidR="00F1724A" w:rsidRPr="00415477">
        <w:rPr>
          <w:rFonts w:hint="eastAsia"/>
        </w:rPr>
        <w:t>生产的每一个环节都</w:t>
      </w:r>
      <w:r w:rsidR="0064484A">
        <w:rPr>
          <w:rFonts w:hint="eastAsia"/>
        </w:rPr>
        <w:t>专门</w:t>
      </w:r>
      <w:r w:rsidR="00F1724A" w:rsidRPr="00415477">
        <w:rPr>
          <w:rFonts w:hint="eastAsia"/>
        </w:rPr>
        <w:t>监控，出厂前必经质检科严格检验，实行全检，确保每一个</w:t>
      </w:r>
      <w:r w:rsidR="00F1724A">
        <w:rPr>
          <w:rFonts w:hint="eastAsia"/>
        </w:rPr>
        <w:t>产品</w:t>
      </w:r>
      <w:r w:rsidR="00F1724A" w:rsidRPr="00415477">
        <w:rPr>
          <w:rFonts w:hint="eastAsia"/>
        </w:rPr>
        <w:t>的质量</w:t>
      </w:r>
    </w:p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64484A" w:rsidP="00D52C25">
      <w:r w:rsidRPr="0064484A">
        <w:rPr>
          <w:rFonts w:hint="eastAsia"/>
        </w:rPr>
        <w:t>磨机衬板改用新型微合金材质之后，同工艺下，寿命大幅提高，大大提高了企业的经济效益</w:t>
      </w:r>
    </w:p>
    <w:p w:rsidR="0033244C" w:rsidRDefault="0033244C" w:rsidP="00D52C25"/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F223CB" w:rsidP="00D52C25">
      <w:r w:rsidRPr="00F223CB">
        <w:rPr>
          <w:rFonts w:hint="eastAsia"/>
        </w:rPr>
        <w:t>而具有先进结构设计的衬板可以有效提高磨机产量，降低电耗，增加水泥比表面积，减少噪音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361CDA" w:rsidP="00D52C25">
      <w:r w:rsidRPr="00961A2F">
        <w:rPr>
          <w:rFonts w:hint="eastAsia"/>
        </w:rPr>
        <w:t>广泛地应用在冶金、化工、建材、电力、交通等工业部门，用于抗压强度在</w:t>
      </w:r>
      <w:r w:rsidRPr="00961A2F">
        <w:rPr>
          <w:rFonts w:hint="eastAsia"/>
        </w:rPr>
        <w:t>147-245MPa</w:t>
      </w:r>
      <w:r w:rsidRPr="00961A2F">
        <w:rPr>
          <w:rFonts w:hint="eastAsia"/>
        </w:rPr>
        <w:t>的各种矿石和岩石的粗、中、细碎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571031" w:rsidRDefault="00571031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4"/>
        <w:gridCol w:w="1953"/>
        <w:gridCol w:w="1313"/>
        <w:gridCol w:w="1740"/>
        <w:gridCol w:w="2167"/>
        <w:gridCol w:w="2594"/>
        <w:gridCol w:w="1740"/>
        <w:gridCol w:w="1313"/>
      </w:tblGrid>
      <w:tr w:rsidR="00592780" w:rsidRPr="00D56E52" w:rsidTr="006C55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筒体转速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（r/min）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装球量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(t)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进料粒度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出料粒度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产量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(t/h)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电机功率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总重量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(t)</w:t>
            </w:r>
          </w:p>
        </w:tc>
      </w:tr>
      <w:tr w:rsidR="00592780" w:rsidRPr="00D56E52" w:rsidTr="006C5534">
        <w:trPr>
          <w:trHeight w:val="31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92780" w:rsidRPr="00D56E52" w:rsidRDefault="00592780" w:rsidP="006C553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92780" w:rsidRPr="00D56E52" w:rsidRDefault="00592780" w:rsidP="006C553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92780" w:rsidRPr="00D56E52" w:rsidRDefault="00592780" w:rsidP="006C553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92780" w:rsidRPr="00D56E52" w:rsidRDefault="00592780" w:rsidP="006C553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92780" w:rsidRPr="00D56E52" w:rsidRDefault="00592780" w:rsidP="006C553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92780" w:rsidRPr="00D56E52" w:rsidRDefault="00592780" w:rsidP="006C553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92780" w:rsidRPr="00D56E52" w:rsidRDefault="00592780" w:rsidP="006C553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92780" w:rsidRPr="00D56E52" w:rsidRDefault="00592780" w:rsidP="006C553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Ф900×1800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36-38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0.075-0.89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0.65-2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5.5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Ф900×3000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0.075-0.89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1.1-3.5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6.7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Ф1200×2400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0.075-0.6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1.5-4.8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Ф1200×3000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1.6-5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12.8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Ф1200×4500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1.6-5.8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13.8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Ф1500×3000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Ф1500×4500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Ф1500×5700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3.5-6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25.8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Ф1830×3000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Ф1830×4500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Ф1830×6400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6.5-15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43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Ф1830×7000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Ф2100×3000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6.5-36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Ф2100×4500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8-43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Ф2100×7000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8-48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56.6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Ф2200×4500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Ф2200×6500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14-26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60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Ф2200×7000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Ф2200×7500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Ф2400×3000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7-50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54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Ф2400×4500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8.5-60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lastRenderedPageBreak/>
              <w:t>Ф2700×4000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94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Ф2700×4500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102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Ф3200×4500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按工艺条件定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137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Ф3600×4500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按工艺条件定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Ф3600×6000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按工艺条件定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175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Ф3600×8500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45.8-256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Ф4000×5000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45-208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Ф4000×6000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65-248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Ф4000×6700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45-252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Ф4500×6400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54-306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Ф5030×6400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68-386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Ф5030×8300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</w:tr>
      <w:tr w:rsidR="00592780" w:rsidRPr="00D56E52" w:rsidTr="006C55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Ф5500×8500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13.8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108-615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92780" w:rsidRPr="00D56E52" w:rsidRDefault="00592780" w:rsidP="006C553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525</w:t>
            </w:r>
          </w:p>
        </w:tc>
      </w:tr>
    </w:tbl>
    <w:p w:rsidR="00FD4CFF" w:rsidRPr="00EE7FE2" w:rsidRDefault="00FD4CFF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592780">
        <w:rPr>
          <w:rFonts w:hint="eastAsia"/>
        </w:rPr>
        <w:t>水泥磨耐磨配件</w:t>
      </w:r>
      <w:r w:rsidRPr="0054569E">
        <w:rPr>
          <w:rFonts w:hint="eastAsia"/>
        </w:rPr>
        <w:t>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="0064484A">
        <w:rPr>
          <w:rFonts w:hint="eastAsia"/>
        </w:rPr>
        <w:t>吨以上，打造</w:t>
      </w:r>
      <w:r w:rsidRPr="003744B2">
        <w:rPr>
          <w:rFonts w:hint="eastAsia"/>
        </w:rPr>
        <w:t>中南地区最大的耐磨材料生产基地。</w:t>
      </w:r>
    </w:p>
    <w:p w:rsidR="008D7C70" w:rsidRDefault="00E856C3" w:rsidP="00E856C3">
      <w:r w:rsidRPr="00E856C3">
        <w:rPr>
          <w:noProof/>
        </w:rPr>
        <w:lastRenderedPageBreak/>
        <w:drawing>
          <wp:inline distT="0" distB="0" distL="0" distR="0">
            <wp:extent cx="9744075" cy="2295525"/>
            <wp:effectExtent l="19050" t="0" r="9525" b="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64484A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64484A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E856C3" w:rsidP="00E856C3">
      <w:r w:rsidRPr="00E856C3">
        <w:rPr>
          <w:noProof/>
        </w:rPr>
        <w:drawing>
          <wp:inline distT="0" distB="0" distL="0" distR="0">
            <wp:extent cx="9777730" cy="1984953"/>
            <wp:effectExtent l="19050" t="0" r="0" b="0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856C3" w:rsidRPr="00EE2B7C">
        <w:rPr>
          <w:rFonts w:hint="eastAsia"/>
        </w:rPr>
        <w:t>电话：</w:t>
      </w:r>
      <w:r w:rsidR="00E856C3" w:rsidRPr="00EE2B7C">
        <w:rPr>
          <w:rFonts w:hint="eastAsia"/>
        </w:rPr>
        <w:t>+86-0717-</w:t>
      </w:r>
      <w:r w:rsidR="00E856C3" w:rsidRPr="009611D5">
        <w:t>3286139</w:t>
      </w:r>
      <w:r w:rsidR="00E856C3">
        <w:t>，</w:t>
      </w:r>
      <w:r w:rsidR="00E856C3" w:rsidRPr="00A62B82">
        <w:t>13477859260</w:t>
      </w:r>
      <w:r w:rsidR="00E856C3">
        <w:rPr>
          <w:rFonts w:hint="eastAsia"/>
        </w:rPr>
        <w:t xml:space="preserve"> 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E6" w:rsidRDefault="00AD44E6" w:rsidP="00893420">
      <w:r>
        <w:separator/>
      </w:r>
    </w:p>
  </w:endnote>
  <w:endnote w:type="continuationSeparator" w:id="1">
    <w:p w:rsidR="00AD44E6" w:rsidRDefault="00AD44E6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E6" w:rsidRDefault="00AD44E6" w:rsidP="00893420">
      <w:r>
        <w:separator/>
      </w:r>
    </w:p>
  </w:footnote>
  <w:footnote w:type="continuationSeparator" w:id="1">
    <w:p w:rsidR="00AD44E6" w:rsidRDefault="00AD44E6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0A4DFF" w:rsidRPr="000A4DFF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135D"/>
    <w:rsid w:val="00002B1A"/>
    <w:rsid w:val="00007083"/>
    <w:rsid w:val="000213CA"/>
    <w:rsid w:val="000343AC"/>
    <w:rsid w:val="00034D3A"/>
    <w:rsid w:val="00037CB3"/>
    <w:rsid w:val="00040DFB"/>
    <w:rsid w:val="000423A7"/>
    <w:rsid w:val="000528DA"/>
    <w:rsid w:val="0007064A"/>
    <w:rsid w:val="00092E31"/>
    <w:rsid w:val="000A4DFF"/>
    <w:rsid w:val="000B1090"/>
    <w:rsid w:val="000C0415"/>
    <w:rsid w:val="000C0D7A"/>
    <w:rsid w:val="000E29F0"/>
    <w:rsid w:val="00110705"/>
    <w:rsid w:val="00122874"/>
    <w:rsid w:val="00125EB9"/>
    <w:rsid w:val="00151F22"/>
    <w:rsid w:val="00152B20"/>
    <w:rsid w:val="00162B23"/>
    <w:rsid w:val="001636B3"/>
    <w:rsid w:val="00167564"/>
    <w:rsid w:val="00177D3E"/>
    <w:rsid w:val="00186970"/>
    <w:rsid w:val="001874DE"/>
    <w:rsid w:val="001921ED"/>
    <w:rsid w:val="00192B63"/>
    <w:rsid w:val="001D6D11"/>
    <w:rsid w:val="001F7C8D"/>
    <w:rsid w:val="00214DC3"/>
    <w:rsid w:val="00236D41"/>
    <w:rsid w:val="00237140"/>
    <w:rsid w:val="00246B8F"/>
    <w:rsid w:val="00270D1F"/>
    <w:rsid w:val="00277D28"/>
    <w:rsid w:val="002901C4"/>
    <w:rsid w:val="00291638"/>
    <w:rsid w:val="002917E5"/>
    <w:rsid w:val="00292076"/>
    <w:rsid w:val="00296603"/>
    <w:rsid w:val="002A2B01"/>
    <w:rsid w:val="002C1E79"/>
    <w:rsid w:val="002C7845"/>
    <w:rsid w:val="002D5A6F"/>
    <w:rsid w:val="00317112"/>
    <w:rsid w:val="00321BD3"/>
    <w:rsid w:val="0032607D"/>
    <w:rsid w:val="00331BD3"/>
    <w:rsid w:val="0033244C"/>
    <w:rsid w:val="003365CC"/>
    <w:rsid w:val="00336E5C"/>
    <w:rsid w:val="0034108E"/>
    <w:rsid w:val="0035687D"/>
    <w:rsid w:val="00361CDA"/>
    <w:rsid w:val="00362C23"/>
    <w:rsid w:val="003744B2"/>
    <w:rsid w:val="003806F8"/>
    <w:rsid w:val="00395437"/>
    <w:rsid w:val="003A1DD3"/>
    <w:rsid w:val="003A6EDC"/>
    <w:rsid w:val="003C3AD0"/>
    <w:rsid w:val="003C71D9"/>
    <w:rsid w:val="003D65F1"/>
    <w:rsid w:val="003E7B35"/>
    <w:rsid w:val="003F2C27"/>
    <w:rsid w:val="004032A3"/>
    <w:rsid w:val="00403594"/>
    <w:rsid w:val="00415228"/>
    <w:rsid w:val="00415477"/>
    <w:rsid w:val="00426485"/>
    <w:rsid w:val="00434E87"/>
    <w:rsid w:val="00435982"/>
    <w:rsid w:val="004449A0"/>
    <w:rsid w:val="00452143"/>
    <w:rsid w:val="00461C18"/>
    <w:rsid w:val="004657D6"/>
    <w:rsid w:val="0047349B"/>
    <w:rsid w:val="0048046E"/>
    <w:rsid w:val="004B44A1"/>
    <w:rsid w:val="004C31ED"/>
    <w:rsid w:val="004D63E3"/>
    <w:rsid w:val="004E3327"/>
    <w:rsid w:val="004E45E9"/>
    <w:rsid w:val="004F5628"/>
    <w:rsid w:val="004F7D08"/>
    <w:rsid w:val="00507822"/>
    <w:rsid w:val="005127D2"/>
    <w:rsid w:val="00512803"/>
    <w:rsid w:val="005154B9"/>
    <w:rsid w:val="005163FB"/>
    <w:rsid w:val="0052379C"/>
    <w:rsid w:val="005351C7"/>
    <w:rsid w:val="0053526F"/>
    <w:rsid w:val="005375F9"/>
    <w:rsid w:val="0054569E"/>
    <w:rsid w:val="0054656E"/>
    <w:rsid w:val="005605E3"/>
    <w:rsid w:val="005639F9"/>
    <w:rsid w:val="00571031"/>
    <w:rsid w:val="00575419"/>
    <w:rsid w:val="00577CBB"/>
    <w:rsid w:val="00580F6D"/>
    <w:rsid w:val="00582B24"/>
    <w:rsid w:val="00592780"/>
    <w:rsid w:val="00593827"/>
    <w:rsid w:val="005B0823"/>
    <w:rsid w:val="005C0A61"/>
    <w:rsid w:val="005C68DE"/>
    <w:rsid w:val="005D363A"/>
    <w:rsid w:val="005D3C6A"/>
    <w:rsid w:val="005D6C6C"/>
    <w:rsid w:val="005E4DEF"/>
    <w:rsid w:val="00607E4E"/>
    <w:rsid w:val="006179A9"/>
    <w:rsid w:val="00632931"/>
    <w:rsid w:val="00635EDD"/>
    <w:rsid w:val="0064484A"/>
    <w:rsid w:val="00646623"/>
    <w:rsid w:val="00654AD7"/>
    <w:rsid w:val="00667B92"/>
    <w:rsid w:val="0067239D"/>
    <w:rsid w:val="006770FC"/>
    <w:rsid w:val="00681031"/>
    <w:rsid w:val="006C0C7C"/>
    <w:rsid w:val="006C128B"/>
    <w:rsid w:val="006C30E3"/>
    <w:rsid w:val="006D1F03"/>
    <w:rsid w:val="006D3556"/>
    <w:rsid w:val="006D70B7"/>
    <w:rsid w:val="00703803"/>
    <w:rsid w:val="007168AE"/>
    <w:rsid w:val="0072093E"/>
    <w:rsid w:val="00733798"/>
    <w:rsid w:val="0075618A"/>
    <w:rsid w:val="00760468"/>
    <w:rsid w:val="0076173C"/>
    <w:rsid w:val="007627D4"/>
    <w:rsid w:val="007644D3"/>
    <w:rsid w:val="007649E8"/>
    <w:rsid w:val="00774E54"/>
    <w:rsid w:val="007A286B"/>
    <w:rsid w:val="007A6E12"/>
    <w:rsid w:val="007A7663"/>
    <w:rsid w:val="007C454E"/>
    <w:rsid w:val="007D250F"/>
    <w:rsid w:val="007E38E5"/>
    <w:rsid w:val="007E3A8C"/>
    <w:rsid w:val="007E67CC"/>
    <w:rsid w:val="007F01D9"/>
    <w:rsid w:val="007F2B91"/>
    <w:rsid w:val="00802A13"/>
    <w:rsid w:val="008235DD"/>
    <w:rsid w:val="00826A0D"/>
    <w:rsid w:val="008325C2"/>
    <w:rsid w:val="00840232"/>
    <w:rsid w:val="00891A87"/>
    <w:rsid w:val="00893420"/>
    <w:rsid w:val="00893DF1"/>
    <w:rsid w:val="008959CD"/>
    <w:rsid w:val="008B0220"/>
    <w:rsid w:val="008D73F2"/>
    <w:rsid w:val="008D7C70"/>
    <w:rsid w:val="008F2A15"/>
    <w:rsid w:val="009208C5"/>
    <w:rsid w:val="00931147"/>
    <w:rsid w:val="009331CB"/>
    <w:rsid w:val="0093487E"/>
    <w:rsid w:val="009424C3"/>
    <w:rsid w:val="00957BF1"/>
    <w:rsid w:val="00961A2F"/>
    <w:rsid w:val="00963291"/>
    <w:rsid w:val="00964FAF"/>
    <w:rsid w:val="00965908"/>
    <w:rsid w:val="0097131A"/>
    <w:rsid w:val="00980526"/>
    <w:rsid w:val="009951D2"/>
    <w:rsid w:val="009A1CBC"/>
    <w:rsid w:val="009B32B0"/>
    <w:rsid w:val="009C3A54"/>
    <w:rsid w:val="009D3405"/>
    <w:rsid w:val="009D56FE"/>
    <w:rsid w:val="00A14B2F"/>
    <w:rsid w:val="00A2202F"/>
    <w:rsid w:val="00A37384"/>
    <w:rsid w:val="00A4754A"/>
    <w:rsid w:val="00A622B3"/>
    <w:rsid w:val="00A84E56"/>
    <w:rsid w:val="00A85BDC"/>
    <w:rsid w:val="00A9657C"/>
    <w:rsid w:val="00A968EA"/>
    <w:rsid w:val="00AB6A5A"/>
    <w:rsid w:val="00AC2947"/>
    <w:rsid w:val="00AC5D2A"/>
    <w:rsid w:val="00AC72B2"/>
    <w:rsid w:val="00AD44E6"/>
    <w:rsid w:val="00AF73C1"/>
    <w:rsid w:val="00B0091A"/>
    <w:rsid w:val="00B02D37"/>
    <w:rsid w:val="00B05570"/>
    <w:rsid w:val="00B06094"/>
    <w:rsid w:val="00B06F54"/>
    <w:rsid w:val="00B150EE"/>
    <w:rsid w:val="00B20C79"/>
    <w:rsid w:val="00B26C76"/>
    <w:rsid w:val="00B343E6"/>
    <w:rsid w:val="00B45132"/>
    <w:rsid w:val="00B52CC0"/>
    <w:rsid w:val="00B614AF"/>
    <w:rsid w:val="00B66BBD"/>
    <w:rsid w:val="00B80F3A"/>
    <w:rsid w:val="00B950C6"/>
    <w:rsid w:val="00BB1627"/>
    <w:rsid w:val="00BB611F"/>
    <w:rsid w:val="00BC05FF"/>
    <w:rsid w:val="00BC21CE"/>
    <w:rsid w:val="00BC6F60"/>
    <w:rsid w:val="00BE017A"/>
    <w:rsid w:val="00C03438"/>
    <w:rsid w:val="00C04897"/>
    <w:rsid w:val="00C05BD1"/>
    <w:rsid w:val="00C06995"/>
    <w:rsid w:val="00C25E1E"/>
    <w:rsid w:val="00C37610"/>
    <w:rsid w:val="00C40856"/>
    <w:rsid w:val="00C54D51"/>
    <w:rsid w:val="00C55151"/>
    <w:rsid w:val="00C64FB5"/>
    <w:rsid w:val="00C742AB"/>
    <w:rsid w:val="00C7615C"/>
    <w:rsid w:val="00C766DA"/>
    <w:rsid w:val="00C9323D"/>
    <w:rsid w:val="00C949B2"/>
    <w:rsid w:val="00CA35E3"/>
    <w:rsid w:val="00CB0F05"/>
    <w:rsid w:val="00CD0163"/>
    <w:rsid w:val="00CD70E1"/>
    <w:rsid w:val="00CE37AA"/>
    <w:rsid w:val="00CE54C3"/>
    <w:rsid w:val="00CE651D"/>
    <w:rsid w:val="00CE6C74"/>
    <w:rsid w:val="00D10D73"/>
    <w:rsid w:val="00D13B75"/>
    <w:rsid w:val="00D14CC4"/>
    <w:rsid w:val="00D302EE"/>
    <w:rsid w:val="00D3156C"/>
    <w:rsid w:val="00D52C25"/>
    <w:rsid w:val="00D56E52"/>
    <w:rsid w:val="00D61624"/>
    <w:rsid w:val="00D64129"/>
    <w:rsid w:val="00D6765F"/>
    <w:rsid w:val="00D74EFE"/>
    <w:rsid w:val="00D81276"/>
    <w:rsid w:val="00D81E2B"/>
    <w:rsid w:val="00D92370"/>
    <w:rsid w:val="00DA51A9"/>
    <w:rsid w:val="00DA6286"/>
    <w:rsid w:val="00DB0206"/>
    <w:rsid w:val="00DB296E"/>
    <w:rsid w:val="00DC7624"/>
    <w:rsid w:val="00DD17C5"/>
    <w:rsid w:val="00DE03EF"/>
    <w:rsid w:val="00DF7DCA"/>
    <w:rsid w:val="00E001B0"/>
    <w:rsid w:val="00E0050D"/>
    <w:rsid w:val="00E202A3"/>
    <w:rsid w:val="00E22D57"/>
    <w:rsid w:val="00E80149"/>
    <w:rsid w:val="00E83B0C"/>
    <w:rsid w:val="00E856C3"/>
    <w:rsid w:val="00E9364F"/>
    <w:rsid w:val="00EA1008"/>
    <w:rsid w:val="00EA1AB7"/>
    <w:rsid w:val="00EA3026"/>
    <w:rsid w:val="00EB0342"/>
    <w:rsid w:val="00EC4E3E"/>
    <w:rsid w:val="00ED4245"/>
    <w:rsid w:val="00ED74A5"/>
    <w:rsid w:val="00EE2B7C"/>
    <w:rsid w:val="00EE4336"/>
    <w:rsid w:val="00EE5C96"/>
    <w:rsid w:val="00EE65DC"/>
    <w:rsid w:val="00EE7FE2"/>
    <w:rsid w:val="00EF1051"/>
    <w:rsid w:val="00F02EB0"/>
    <w:rsid w:val="00F04B4F"/>
    <w:rsid w:val="00F129B5"/>
    <w:rsid w:val="00F1430E"/>
    <w:rsid w:val="00F1724A"/>
    <w:rsid w:val="00F1769E"/>
    <w:rsid w:val="00F220CC"/>
    <w:rsid w:val="00F223CB"/>
    <w:rsid w:val="00F4794C"/>
    <w:rsid w:val="00F509D2"/>
    <w:rsid w:val="00F5235D"/>
    <w:rsid w:val="00F732E9"/>
    <w:rsid w:val="00F757E4"/>
    <w:rsid w:val="00FA7DFF"/>
    <w:rsid w:val="00FB0B46"/>
    <w:rsid w:val="00FC6807"/>
    <w:rsid w:val="00FD357B"/>
    <w:rsid w:val="00FD4CFF"/>
    <w:rsid w:val="00FD5B60"/>
    <w:rsid w:val="00FF031B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  <w:style w:type="paragraph" w:styleId="a8">
    <w:name w:val="Normal (Web)"/>
    <w:basedOn w:val="a"/>
    <w:uiPriority w:val="99"/>
    <w:unhideWhenUsed/>
    <w:rsid w:val="00EE7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484</Words>
  <Characters>2759</Characters>
  <Application>Microsoft Office Word</Application>
  <DocSecurity>0</DocSecurity>
  <Lines>22</Lines>
  <Paragraphs>6</Paragraphs>
  <ScaleCrop>false</ScaleCrop>
  <Company>jys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324</cp:revision>
  <dcterms:created xsi:type="dcterms:W3CDTF">2015-11-02T05:21:00Z</dcterms:created>
  <dcterms:modified xsi:type="dcterms:W3CDTF">2015-12-21T01:41:00Z</dcterms:modified>
</cp:coreProperties>
</file>