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7" w:rsidRDefault="00576370" w:rsidP="00C04897">
      <w:pPr>
        <w:pStyle w:val="a5"/>
      </w:pPr>
      <w:r>
        <w:rPr>
          <w:rFonts w:hint="eastAsia"/>
        </w:rPr>
        <w:t>渣浆泵</w:t>
      </w:r>
      <w:r w:rsidR="00893420">
        <w:t>配件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190FF5" w:rsidRPr="00190FF5">
        <w:rPr>
          <w:rFonts w:hint="eastAsia"/>
        </w:rPr>
        <w:t>离心式渣浆泵配件，液下渣浆泵配件，卧式渣浆泵配件，</w:t>
      </w:r>
      <w:r w:rsidR="00253693" w:rsidRPr="00253693">
        <w:rPr>
          <w:rFonts w:hint="eastAsia"/>
        </w:rPr>
        <w:t>潜水</w:t>
      </w:r>
      <w:r w:rsidR="00253693">
        <w:rPr>
          <w:rFonts w:hint="eastAsia"/>
        </w:rPr>
        <w:t>渣浆泵</w:t>
      </w:r>
      <w:r w:rsidR="00190FF5" w:rsidRPr="00190FF5">
        <w:rPr>
          <w:rFonts w:hint="eastAsia"/>
        </w:rPr>
        <w:t>配件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576370">
        <w:rPr>
          <w:rFonts w:hint="eastAsia"/>
        </w:rPr>
        <w:t>高铬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C501F0">
        <w:rPr>
          <w:rFonts w:hint="eastAsia"/>
        </w:rPr>
        <w:t>树脂砂铸造，</w:t>
      </w:r>
      <w:r w:rsidR="00EE65DC">
        <w:rPr>
          <w:rFonts w:hint="eastAsia"/>
        </w:rPr>
        <w:t>消失模，水玻璃砂型铸造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576370" w:rsidRPr="00576370">
        <w:rPr>
          <w:rFonts w:hint="eastAsia"/>
        </w:rPr>
        <w:t>输送液体中含有悬浮固体颗粒（如矿石、灰渣、煤泥、泥砂、和砂砾等）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576370" w:rsidRPr="00576370">
        <w:rPr>
          <w:rFonts w:hint="eastAsia"/>
        </w:rPr>
        <w:t>矿山、电厂、疏浚、冶金、化工、建材及石油等行业领域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F04B4F" w:rsidRDefault="003F28D2" w:rsidP="003F28D2">
      <w:pPr>
        <w:ind w:firstLine="420"/>
      </w:pPr>
      <w:r>
        <w:rPr>
          <w:rFonts w:hint="eastAsia"/>
        </w:rPr>
        <w:t>渣浆泵基本过流件包括</w:t>
      </w:r>
      <w:r w:rsidR="00165574">
        <w:rPr>
          <w:rFonts w:hint="eastAsia"/>
        </w:rPr>
        <w:t>渣浆泵主副</w:t>
      </w:r>
      <w:r>
        <w:rPr>
          <w:rFonts w:hint="eastAsia"/>
        </w:rPr>
        <w:t>叶轮、前后护板、前后护套</w:t>
      </w:r>
      <w:r w:rsidR="00165574">
        <w:rPr>
          <w:rFonts w:hint="eastAsia"/>
        </w:rPr>
        <w:t>、</w:t>
      </w:r>
      <w:r w:rsidR="00165574" w:rsidRPr="00576370">
        <w:rPr>
          <w:rFonts w:hint="eastAsia"/>
        </w:rPr>
        <w:t>蜗壳</w:t>
      </w:r>
      <w:r>
        <w:rPr>
          <w:rFonts w:hint="eastAsia"/>
        </w:rPr>
        <w:t>，</w:t>
      </w:r>
      <w:r w:rsidR="00C501F0">
        <w:rPr>
          <w:rFonts w:hint="eastAsia"/>
        </w:rPr>
        <w:t>减压盖、轴套、填料箱等（耐腐蚀、耐酸耐碱），</w:t>
      </w:r>
      <w:r>
        <w:rPr>
          <w:rFonts w:hint="eastAsia"/>
        </w:rPr>
        <w:t>除了这些基本过流件</w:t>
      </w:r>
      <w:r w:rsidR="000560A1">
        <w:rPr>
          <w:rFonts w:hint="eastAsia"/>
        </w:rPr>
        <w:t>，</w:t>
      </w:r>
      <w:r>
        <w:rPr>
          <w:rFonts w:hint="eastAsia"/>
        </w:rPr>
        <w:t>当然还有许多重要的配件，各个配件的作用也都是非常重要的。</w:t>
      </w:r>
    </w:p>
    <w:p w:rsidR="003F28D2" w:rsidRDefault="003F28D2" w:rsidP="00CC2EB8">
      <w:pPr>
        <w:ind w:firstLine="420"/>
      </w:pPr>
      <w:r>
        <w:rPr>
          <w:rFonts w:hint="eastAsia"/>
        </w:rPr>
        <w:t>渣浆泵叶轮指装有动叶的轮盘，又指轮盘与安装其上的转动叶片的总称。叶轮是渣浆泵的关键部件，是将能量传给液体的具有叶片的旋转体，它是由若干弯曲叶片构成的。</w:t>
      </w:r>
      <w:r w:rsidR="00CC2EB8">
        <w:rPr>
          <w:rFonts w:hint="eastAsia"/>
        </w:rPr>
        <w:t>金阳石</w:t>
      </w:r>
      <w:r w:rsidR="00440EBC">
        <w:rPr>
          <w:rFonts w:hint="eastAsia"/>
        </w:rPr>
        <w:t>生产的</w:t>
      </w:r>
      <w:r w:rsidR="00CC2EB8">
        <w:rPr>
          <w:rFonts w:hint="eastAsia"/>
        </w:rPr>
        <w:t>叶轮、搅拌叶</w:t>
      </w:r>
      <w:r w:rsidR="000560A1">
        <w:rPr>
          <w:rFonts w:hint="eastAsia"/>
        </w:rPr>
        <w:t>片</w:t>
      </w:r>
      <w:r w:rsidR="00CC2EB8">
        <w:rPr>
          <w:rFonts w:hint="eastAsia"/>
        </w:rPr>
        <w:t>等主要过流部件采用高耐磨材质制造，耐磨损、耐腐蚀、无堵塞、排污能力强，能有效地通过较大的固体颗粒。</w:t>
      </w:r>
    </w:p>
    <w:p w:rsidR="003F28D2" w:rsidRDefault="00440EBC" w:rsidP="003F28D2">
      <w:pPr>
        <w:ind w:firstLine="420"/>
      </w:pPr>
      <w:r>
        <w:rPr>
          <w:rFonts w:hint="eastAsia"/>
        </w:rPr>
        <w:t>渣浆泵</w:t>
      </w:r>
      <w:r w:rsidR="003F28D2">
        <w:rPr>
          <w:rFonts w:hint="eastAsia"/>
        </w:rPr>
        <w:t>护套为渣浆泵形成一个半封闭腔体，形成一个适合浆体流动的流道，引导浆体流动减少能量损失，将叶轮甩出的高速浆体的动能转化称为静压能。</w:t>
      </w:r>
    </w:p>
    <w:p w:rsidR="005C68DE" w:rsidRDefault="003F28D2" w:rsidP="003F28D2">
      <w:pPr>
        <w:ind w:firstLine="420"/>
      </w:pPr>
      <w:r>
        <w:rPr>
          <w:rFonts w:hint="eastAsia"/>
        </w:rPr>
        <w:t>渣浆泵护板是渣浆泵重要零部件，与护套、叶轮一样都属于渣浆泵过流部件，在渣浆泵运行时，护板直接与浆体接触，护板主要作用是与护套配合形成半闭合式流道。</w:t>
      </w:r>
    </w:p>
    <w:p w:rsidR="00CD29B1" w:rsidRPr="003F28D2" w:rsidRDefault="00CD29B1" w:rsidP="00CD29B1">
      <w:pPr>
        <w:ind w:firstLine="420"/>
      </w:pPr>
      <w:r>
        <w:rPr>
          <w:rFonts w:hint="eastAsia"/>
        </w:rPr>
        <w:t>湖北金阳石新型耐磨材料科技有限公司是</w:t>
      </w:r>
      <w:r w:rsidRPr="00440EBC">
        <w:rPr>
          <w:rFonts w:hint="eastAsia"/>
          <w:b/>
        </w:rPr>
        <w:t>专业渣浆泵配件生产厂家</w:t>
      </w:r>
      <w:r>
        <w:rPr>
          <w:rFonts w:hint="eastAsia"/>
        </w:rPr>
        <w:t>，</w:t>
      </w:r>
      <w:r w:rsidR="009041EE">
        <w:rPr>
          <w:rFonts w:hint="eastAsia"/>
        </w:rPr>
        <w:t>公司生产的渣浆泵叶轮、前后护板、前后护套、</w:t>
      </w:r>
      <w:r w:rsidR="009041EE" w:rsidRPr="00576370">
        <w:rPr>
          <w:rFonts w:hint="eastAsia"/>
        </w:rPr>
        <w:t>蜗壳</w:t>
      </w:r>
      <w:r w:rsidR="009041EE">
        <w:rPr>
          <w:rFonts w:hint="eastAsia"/>
        </w:rPr>
        <w:t>等</w:t>
      </w:r>
      <w:r>
        <w:rPr>
          <w:rFonts w:hint="eastAsia"/>
        </w:rPr>
        <w:t>产品可采用铸钢、高铬铸铁</w:t>
      </w:r>
      <w:r>
        <w:rPr>
          <w:rFonts w:hint="eastAsia"/>
        </w:rPr>
        <w:t>(</w:t>
      </w:r>
      <w:r>
        <w:rPr>
          <w:rFonts w:hint="eastAsia"/>
        </w:rPr>
        <w:t>耐腐耐磨材料）、不锈钢等多种材质制造，可适合不同的介质需求，用户选用的范围更广。现在渣浆泵常用的是高铬合金铸铁，高铬合金材质的渣浆泵配件有高强度耐磨性、搞的抗压强度、好的淬透性、好的稳定性、好的抗回火软化性。</w:t>
      </w:r>
    </w:p>
    <w:p w:rsidR="00177D3E" w:rsidRDefault="00A968EA"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D52C25" w:rsidRDefault="00DD6623" w:rsidP="00DD6623">
      <w:r>
        <w:rPr>
          <w:rFonts w:hint="eastAsia"/>
        </w:rPr>
        <w:t>合金元素使</w:t>
      </w:r>
      <w:r w:rsidR="00CD29B1">
        <w:rPr>
          <w:rFonts w:hint="eastAsia"/>
        </w:rPr>
        <w:t>高铬</w:t>
      </w:r>
      <w:r>
        <w:rPr>
          <w:rFonts w:hint="eastAsia"/>
        </w:rPr>
        <w:t>铸铁的基体组织发生变化，从而具有相应的耐热、耐磨、耐蚀、耐低温或无磁等特性</w:t>
      </w:r>
      <w:r w:rsidR="00D52C25">
        <w:rPr>
          <w:rFonts w:hint="eastAsia"/>
        </w:rPr>
        <w:t>。</w:t>
      </w:r>
    </w:p>
    <w:p w:rsidR="006D70B7" w:rsidRDefault="006D70B7" w:rsidP="00D52C25"/>
    <w:p w:rsidR="00D52C25" w:rsidRDefault="00A968EA" w:rsidP="00D52C25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28575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090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43815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C25">
        <w:rPr>
          <w:rFonts w:hint="eastAsia"/>
        </w:rPr>
        <w:t>寿命更长</w:t>
      </w:r>
    </w:p>
    <w:p w:rsidR="000B1090" w:rsidRDefault="00201FAC" w:rsidP="00440EBC">
      <w:r w:rsidRPr="00201FAC">
        <w:rPr>
          <w:rFonts w:hint="eastAsia"/>
        </w:rPr>
        <w:t>结构合理，运行可靠，寿命长</w:t>
      </w:r>
      <w:r w:rsidR="00440EBC">
        <w:rPr>
          <w:rFonts w:hint="eastAsia"/>
        </w:rPr>
        <w:t>，效率高</w:t>
      </w:r>
    </w:p>
    <w:p w:rsidR="00201FAC" w:rsidRDefault="00201FAC" w:rsidP="00D52C25"/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5C35EC" w:rsidP="005C35EC">
      <w:r>
        <w:rPr>
          <w:rFonts w:hint="eastAsia"/>
        </w:rPr>
        <w:t>效率高、设计负荷小、能耗低、运行平稳，安装维修方便</w:t>
      </w:r>
      <w:r w:rsidR="00D52C25">
        <w:rPr>
          <w:rFonts w:hint="eastAsia"/>
        </w:rPr>
        <w:t>；</w:t>
      </w:r>
    </w:p>
    <w:p w:rsidR="005C35EC" w:rsidRPr="005C35EC" w:rsidRDefault="005C35EC" w:rsidP="005C35EC"/>
    <w:p w:rsidR="00A968EA" w:rsidRDefault="00A968EA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27378C" w:rsidP="00D52C25">
      <w:r w:rsidRPr="0027378C">
        <w:rPr>
          <w:rFonts w:hint="eastAsia"/>
        </w:rPr>
        <w:t>新型高效节能、抗腐蚀、耐磨</w:t>
      </w:r>
      <w:r>
        <w:rPr>
          <w:rFonts w:hint="eastAsia"/>
        </w:rPr>
        <w:t>，</w:t>
      </w:r>
      <w:r w:rsidRPr="0027378C">
        <w:rPr>
          <w:rFonts w:hint="eastAsia"/>
        </w:rPr>
        <w:t>可广泛应用于电力、冶金、煤炭、建材等行业输送含有固体颗粒的浆体。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/>
    <w:p w:rsidR="000B1090" w:rsidRDefault="000B1090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6"/>
        <w:gridCol w:w="1195"/>
        <w:gridCol w:w="971"/>
        <w:gridCol w:w="970"/>
        <w:gridCol w:w="1045"/>
        <w:gridCol w:w="970"/>
        <w:gridCol w:w="2762"/>
        <w:gridCol w:w="2314"/>
        <w:gridCol w:w="2314"/>
      </w:tblGrid>
      <w:tr w:rsidR="005744D8" w:rsidRPr="005744D8" w:rsidTr="005744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型号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流量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扬程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转速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效率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必需汽蚀余量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排出口直径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吸入口直径</w:t>
            </w:r>
          </w:p>
        </w:tc>
      </w:tr>
      <w:tr w:rsidR="005744D8" w:rsidRPr="005744D8" w:rsidTr="005744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m³/h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L/S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r/min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NPSHr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mm</w:t>
            </w:r>
          </w:p>
        </w:tc>
      </w:tr>
      <w:tr w:rsidR="005744D8" w:rsidRPr="005744D8" w:rsidTr="005744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lastRenderedPageBreak/>
              <w:t>350TL(R)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400</w:t>
            </w:r>
          </w:p>
        </w:tc>
      </w:tr>
      <w:tr w:rsidR="005744D8" w:rsidRPr="005744D8" w:rsidTr="005744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400TL(R)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450</w:t>
            </w:r>
          </w:p>
        </w:tc>
      </w:tr>
      <w:tr w:rsidR="005744D8" w:rsidRPr="005744D8" w:rsidTr="005744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500TL(R)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500</w:t>
            </w:r>
          </w:p>
        </w:tc>
      </w:tr>
      <w:tr w:rsidR="005744D8" w:rsidRPr="005744D8" w:rsidTr="005744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600TL(R)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5.5 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700</w:t>
            </w:r>
          </w:p>
        </w:tc>
      </w:tr>
      <w:tr w:rsidR="005744D8" w:rsidRPr="005744D8" w:rsidTr="005744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700TL(R)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800</w:t>
            </w:r>
          </w:p>
        </w:tc>
      </w:tr>
      <w:tr w:rsidR="005744D8" w:rsidRPr="005744D8" w:rsidTr="005744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800TL(R)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9360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900</w:t>
            </w:r>
          </w:p>
        </w:tc>
      </w:tr>
      <w:tr w:rsidR="005744D8" w:rsidRPr="005744D8" w:rsidTr="005744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900TL(R)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8.5 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1000</w:t>
            </w:r>
          </w:p>
        </w:tc>
      </w:tr>
      <w:tr w:rsidR="005744D8" w:rsidRPr="005744D8" w:rsidTr="005744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1000TL(R)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10440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D8" w:rsidRPr="005744D8" w:rsidRDefault="005744D8" w:rsidP="005744D8">
            <w:pPr>
              <w:widowControl/>
              <w:spacing w:line="30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1200</w:t>
            </w:r>
            <w:r w:rsidRPr="005744D8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5744D8" w:rsidRDefault="005744D8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5744D8">
        <w:rPr>
          <w:rFonts w:hint="eastAsia"/>
        </w:rPr>
        <w:t>渣浆泵</w:t>
      </w:r>
      <w:r w:rsidRPr="0054569E">
        <w:rPr>
          <w:rFonts w:hint="eastAsia"/>
        </w:rPr>
        <w:t>配件部分型号，由于产品性能在不断改进中，产品参数如有更改，恕不另行通知，如果您需要做进一步了解，请在线咨询客服或请来我厂参观考察！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Pr="003744B2">
        <w:rPr>
          <w:rFonts w:hint="eastAsia"/>
        </w:rPr>
        <w:t>吨以上，是中南地区最大的耐磨材料生产基地。</w:t>
      </w:r>
    </w:p>
    <w:p w:rsidR="008D7C70" w:rsidRDefault="00271791" w:rsidP="00271791">
      <w:r w:rsidRPr="00271791">
        <w:rPr>
          <w:noProof/>
        </w:rPr>
        <w:drawing>
          <wp:inline distT="0" distB="0" distL="0" distR="0">
            <wp:extent cx="9744075" cy="2295525"/>
            <wp:effectExtent l="19050" t="0" r="9525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长期与海外各国的交流和合作，不但使公司产品永葆国际最顶尖水平，而且赢得了广泛的国际市场，产品远销俄罗斯，哈萨克斯坦，土耳其，沙特，南非，越南，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BC6F60">
        <w:rPr>
          <w:rFonts w:hint="eastAsia"/>
        </w:rPr>
        <w:t>5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271791" w:rsidP="00271791">
      <w:r w:rsidRPr="00271791">
        <w:rPr>
          <w:noProof/>
        </w:rPr>
        <w:lastRenderedPageBreak/>
        <w:drawing>
          <wp:inline distT="0" distB="0" distL="0" distR="0">
            <wp:extent cx="9777730" cy="1984953"/>
            <wp:effectExtent l="1905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271791" w:rsidRPr="00EE2B7C">
        <w:rPr>
          <w:rFonts w:hint="eastAsia"/>
        </w:rPr>
        <w:t>电话：</w:t>
      </w:r>
      <w:r w:rsidR="00271791" w:rsidRPr="00EE2B7C">
        <w:rPr>
          <w:rFonts w:hint="eastAsia"/>
        </w:rPr>
        <w:t>+86-0717-</w:t>
      </w:r>
      <w:r w:rsidR="00271791" w:rsidRPr="009611D5">
        <w:t>3286139</w:t>
      </w:r>
      <w:r w:rsidR="00271791">
        <w:t>，</w:t>
      </w:r>
      <w:r w:rsidR="005744D8">
        <w:rPr>
          <w:rFonts w:hint="eastAsia"/>
        </w:rPr>
        <w:t>13707200483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15" w:rsidRDefault="00690715" w:rsidP="00893420">
      <w:r>
        <w:separator/>
      </w:r>
    </w:p>
  </w:endnote>
  <w:endnote w:type="continuationSeparator" w:id="1">
    <w:p w:rsidR="00690715" w:rsidRDefault="00690715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15" w:rsidRDefault="00690715" w:rsidP="00893420">
      <w:r>
        <w:separator/>
      </w:r>
    </w:p>
  </w:footnote>
  <w:footnote w:type="continuationSeparator" w:id="1">
    <w:p w:rsidR="00690715" w:rsidRDefault="00690715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2D2219" w:rsidRPr="002D2219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7083"/>
    <w:rsid w:val="000560A1"/>
    <w:rsid w:val="00097F74"/>
    <w:rsid w:val="000B1090"/>
    <w:rsid w:val="00120D09"/>
    <w:rsid w:val="00122874"/>
    <w:rsid w:val="00165574"/>
    <w:rsid w:val="00177D3E"/>
    <w:rsid w:val="00190FF5"/>
    <w:rsid w:val="001D6D11"/>
    <w:rsid w:val="00201FAC"/>
    <w:rsid w:val="00253693"/>
    <w:rsid w:val="00271791"/>
    <w:rsid w:val="0027378C"/>
    <w:rsid w:val="00296603"/>
    <w:rsid w:val="002D2219"/>
    <w:rsid w:val="0032607D"/>
    <w:rsid w:val="0034108E"/>
    <w:rsid w:val="00353122"/>
    <w:rsid w:val="003744B2"/>
    <w:rsid w:val="003F28D2"/>
    <w:rsid w:val="0040414A"/>
    <w:rsid w:val="00440EBC"/>
    <w:rsid w:val="004B27C7"/>
    <w:rsid w:val="004B73F0"/>
    <w:rsid w:val="004F7D08"/>
    <w:rsid w:val="00505158"/>
    <w:rsid w:val="0054569E"/>
    <w:rsid w:val="005744D8"/>
    <w:rsid w:val="00576370"/>
    <w:rsid w:val="005B0823"/>
    <w:rsid w:val="005C35EC"/>
    <w:rsid w:val="005C68DE"/>
    <w:rsid w:val="005D6C6C"/>
    <w:rsid w:val="00667B92"/>
    <w:rsid w:val="00671175"/>
    <w:rsid w:val="00690715"/>
    <w:rsid w:val="006D70B7"/>
    <w:rsid w:val="00733798"/>
    <w:rsid w:val="007E67CC"/>
    <w:rsid w:val="008325C2"/>
    <w:rsid w:val="00891A87"/>
    <w:rsid w:val="00893420"/>
    <w:rsid w:val="008D040B"/>
    <w:rsid w:val="008D7C70"/>
    <w:rsid w:val="009041EE"/>
    <w:rsid w:val="009951D2"/>
    <w:rsid w:val="009D3405"/>
    <w:rsid w:val="009D56FE"/>
    <w:rsid w:val="00A2202F"/>
    <w:rsid w:val="00A84E56"/>
    <w:rsid w:val="00A968EA"/>
    <w:rsid w:val="00AB6A5A"/>
    <w:rsid w:val="00AC5D2A"/>
    <w:rsid w:val="00B02D37"/>
    <w:rsid w:val="00B150EE"/>
    <w:rsid w:val="00B1721C"/>
    <w:rsid w:val="00B80F3A"/>
    <w:rsid w:val="00BC6F60"/>
    <w:rsid w:val="00C04897"/>
    <w:rsid w:val="00C501F0"/>
    <w:rsid w:val="00CC2EB8"/>
    <w:rsid w:val="00CD29B1"/>
    <w:rsid w:val="00CE37AA"/>
    <w:rsid w:val="00CF29D5"/>
    <w:rsid w:val="00D52C25"/>
    <w:rsid w:val="00DA76CB"/>
    <w:rsid w:val="00DD6623"/>
    <w:rsid w:val="00E001B0"/>
    <w:rsid w:val="00E22D57"/>
    <w:rsid w:val="00E255A3"/>
    <w:rsid w:val="00E94816"/>
    <w:rsid w:val="00ED74A5"/>
    <w:rsid w:val="00EE2B7C"/>
    <w:rsid w:val="00EE65DC"/>
    <w:rsid w:val="00F04B4F"/>
    <w:rsid w:val="00F1769E"/>
    <w:rsid w:val="00F220CC"/>
    <w:rsid w:val="00F5235D"/>
    <w:rsid w:val="00F732E9"/>
    <w:rsid w:val="00FB5274"/>
    <w:rsid w:val="00FD357B"/>
    <w:rsid w:val="00F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268</Words>
  <Characters>1533</Characters>
  <Application>Microsoft Office Word</Application>
  <DocSecurity>0</DocSecurity>
  <Lines>12</Lines>
  <Paragraphs>3</Paragraphs>
  <ScaleCrop>false</ScaleCrop>
  <Company>jys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jinyangshi</cp:lastModifiedBy>
  <cp:revision>87</cp:revision>
  <dcterms:created xsi:type="dcterms:W3CDTF">2015-11-02T05:21:00Z</dcterms:created>
  <dcterms:modified xsi:type="dcterms:W3CDTF">2016-04-25T02:42:00Z</dcterms:modified>
</cp:coreProperties>
</file>